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D0" w:rsidRPr="0054248E" w:rsidRDefault="00882BD0" w:rsidP="00544ABD">
      <w:pPr>
        <w:pStyle w:val="a3"/>
        <w:jc w:val="right"/>
        <w:rPr>
          <w:rFonts w:ascii="Liberation Serif" w:hAnsi="Liberation Serif"/>
          <w:sz w:val="26"/>
          <w:szCs w:val="26"/>
        </w:rPr>
      </w:pPr>
      <w:r w:rsidRPr="0054248E">
        <w:rPr>
          <w:rFonts w:ascii="Liberation Serif" w:hAnsi="Liberation Serif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-331470</wp:posOffset>
            </wp:positionV>
            <wp:extent cx="782955" cy="866140"/>
            <wp:effectExtent l="19050" t="0" r="0" b="0"/>
            <wp:wrapThrough wrapText="bothSides">
              <wp:wrapPolygon edited="0">
                <wp:start x="-526" y="0"/>
                <wp:lineTo x="-526" y="20903"/>
                <wp:lineTo x="21547" y="20903"/>
                <wp:lineTo x="21547" y="0"/>
                <wp:lineTo x="-52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71F">
        <w:rPr>
          <w:rFonts w:ascii="Liberation Serif" w:hAnsi="Liberation Serif"/>
          <w:sz w:val="26"/>
          <w:szCs w:val="26"/>
        </w:rPr>
        <w:t xml:space="preserve">                                                            </w:t>
      </w:r>
    </w:p>
    <w:p w:rsidR="00882BD0" w:rsidRPr="00DC0D61" w:rsidRDefault="00DC0D61" w:rsidP="00DC0D61">
      <w:pPr>
        <w:pStyle w:val="a3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</w:t>
      </w:r>
    </w:p>
    <w:p w:rsidR="008A6D65" w:rsidRPr="00DC0D61" w:rsidRDefault="00544ABD" w:rsidP="00882BD0">
      <w:pPr>
        <w:jc w:val="center"/>
        <w:rPr>
          <w:rFonts w:ascii="Liberation Serif" w:hAnsi="Liberation Serif"/>
          <w:b/>
          <w:sz w:val="26"/>
          <w:szCs w:val="26"/>
        </w:rPr>
      </w:pPr>
      <w:r w:rsidRPr="00DC0D61">
        <w:rPr>
          <w:rFonts w:ascii="Liberation Serif" w:hAnsi="Liberation Serif"/>
          <w:b/>
          <w:sz w:val="26"/>
          <w:szCs w:val="26"/>
        </w:rPr>
        <w:t xml:space="preserve">                                                                       </w:t>
      </w:r>
    </w:p>
    <w:p w:rsidR="00882BD0" w:rsidRPr="00DC0D61" w:rsidRDefault="008A6D65" w:rsidP="00882BD0">
      <w:pPr>
        <w:jc w:val="center"/>
        <w:rPr>
          <w:rFonts w:ascii="Liberation Serif" w:hAnsi="Liberation Serif"/>
          <w:b/>
          <w:sz w:val="26"/>
          <w:szCs w:val="26"/>
        </w:rPr>
      </w:pPr>
      <w:r w:rsidRPr="00DC0D61">
        <w:rPr>
          <w:rFonts w:ascii="Liberation Serif" w:hAnsi="Liberation Serif"/>
          <w:b/>
          <w:sz w:val="26"/>
          <w:szCs w:val="26"/>
        </w:rPr>
        <w:t>АДМИНИСТРАЦИЯ</w:t>
      </w:r>
      <w:r w:rsidR="00882BD0" w:rsidRPr="00DC0D61">
        <w:rPr>
          <w:rFonts w:ascii="Liberation Serif" w:hAnsi="Liberation Serif"/>
          <w:b/>
          <w:sz w:val="26"/>
          <w:szCs w:val="26"/>
        </w:rPr>
        <w:t xml:space="preserve">  ШАЛИНСКОГО  ГОРОДСКОГО  ОКРУГА</w:t>
      </w:r>
    </w:p>
    <w:p w:rsidR="00882BD0" w:rsidRPr="00DC0D61" w:rsidRDefault="00882BD0" w:rsidP="008A6D65">
      <w:pPr>
        <w:pStyle w:val="1"/>
        <w:spacing w:before="60" w:after="120"/>
        <w:rPr>
          <w:rFonts w:ascii="Liberation Serif" w:hAnsi="Liberation Serif"/>
          <w:sz w:val="26"/>
          <w:szCs w:val="26"/>
        </w:rPr>
      </w:pPr>
      <w:proofErr w:type="gramStart"/>
      <w:r w:rsidRPr="00DC0D61">
        <w:rPr>
          <w:rFonts w:ascii="Liberation Serif" w:hAnsi="Liberation Serif"/>
          <w:sz w:val="26"/>
          <w:szCs w:val="26"/>
        </w:rPr>
        <w:t>П</w:t>
      </w:r>
      <w:proofErr w:type="gramEnd"/>
      <w:r w:rsidRPr="00DC0D61">
        <w:rPr>
          <w:rFonts w:ascii="Liberation Serif" w:hAnsi="Liberation Serif"/>
          <w:sz w:val="26"/>
          <w:szCs w:val="26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882BD0" w:rsidRPr="00DC0D61" w:rsidTr="00747BF6">
        <w:trPr>
          <w:trHeight w:val="9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882BD0" w:rsidRPr="00DC0D61" w:rsidRDefault="00882BD0" w:rsidP="00747BF6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882BD0" w:rsidRPr="00DC0D61" w:rsidRDefault="00882BD0" w:rsidP="00882BD0">
      <w:pPr>
        <w:rPr>
          <w:rFonts w:ascii="Liberation Serif" w:hAnsi="Liberation Serif"/>
          <w:sz w:val="26"/>
          <w:szCs w:val="26"/>
        </w:rPr>
      </w:pPr>
      <w:r w:rsidRPr="00DC0D61">
        <w:rPr>
          <w:rFonts w:ascii="Liberation Serif" w:hAnsi="Liberation Serif"/>
          <w:sz w:val="26"/>
          <w:szCs w:val="26"/>
        </w:rPr>
        <w:t xml:space="preserve">от </w:t>
      </w:r>
      <w:r w:rsidR="00B366BD" w:rsidRPr="00DC0D61">
        <w:rPr>
          <w:rFonts w:ascii="Liberation Serif" w:hAnsi="Liberation Serif"/>
          <w:sz w:val="26"/>
          <w:szCs w:val="26"/>
        </w:rPr>
        <w:t xml:space="preserve"> </w:t>
      </w:r>
      <w:r w:rsidR="005D2E32">
        <w:rPr>
          <w:rFonts w:ascii="Liberation Serif" w:hAnsi="Liberation Serif"/>
          <w:sz w:val="26"/>
          <w:szCs w:val="26"/>
        </w:rPr>
        <w:t>16</w:t>
      </w:r>
      <w:r w:rsidR="00B366BD" w:rsidRPr="00DC0D61">
        <w:rPr>
          <w:rFonts w:ascii="Liberation Serif" w:hAnsi="Liberation Serif"/>
          <w:sz w:val="26"/>
          <w:szCs w:val="26"/>
        </w:rPr>
        <w:t xml:space="preserve"> сентября 2021</w:t>
      </w:r>
      <w:r w:rsidR="00053D6C" w:rsidRPr="00DC0D61">
        <w:rPr>
          <w:rFonts w:ascii="Liberation Serif" w:hAnsi="Liberation Serif"/>
          <w:sz w:val="26"/>
          <w:szCs w:val="26"/>
        </w:rPr>
        <w:t xml:space="preserve"> </w:t>
      </w:r>
      <w:r w:rsidRPr="00DC0D61">
        <w:rPr>
          <w:rFonts w:ascii="Liberation Serif" w:hAnsi="Liberation Serif"/>
          <w:sz w:val="26"/>
          <w:szCs w:val="26"/>
        </w:rPr>
        <w:t xml:space="preserve">года  № </w:t>
      </w:r>
      <w:r w:rsidR="005D2E32">
        <w:rPr>
          <w:rFonts w:ascii="Liberation Serif" w:hAnsi="Liberation Serif"/>
          <w:sz w:val="26"/>
          <w:szCs w:val="26"/>
        </w:rPr>
        <w:t>508</w:t>
      </w:r>
      <w:r w:rsidRPr="00DC0D61">
        <w:rPr>
          <w:rFonts w:ascii="Liberation Serif" w:hAnsi="Liberation Serif"/>
          <w:sz w:val="26"/>
          <w:szCs w:val="26"/>
        </w:rPr>
        <w:t xml:space="preserve">   </w:t>
      </w:r>
    </w:p>
    <w:p w:rsidR="00AE3693" w:rsidRPr="00DC0D61" w:rsidRDefault="00882BD0" w:rsidP="0054248E">
      <w:pPr>
        <w:spacing w:before="120" w:after="240"/>
        <w:rPr>
          <w:rFonts w:ascii="Liberation Serif" w:hAnsi="Liberation Serif"/>
          <w:sz w:val="26"/>
          <w:szCs w:val="26"/>
        </w:rPr>
      </w:pPr>
      <w:proofErr w:type="spellStart"/>
      <w:r w:rsidRPr="00DC0D61">
        <w:rPr>
          <w:rFonts w:ascii="Liberation Serif" w:hAnsi="Liberation Serif"/>
          <w:sz w:val="26"/>
          <w:szCs w:val="26"/>
        </w:rPr>
        <w:t>п</w:t>
      </w:r>
      <w:r w:rsidR="008A6D65" w:rsidRPr="00DC0D61">
        <w:rPr>
          <w:rFonts w:ascii="Liberation Serif" w:hAnsi="Liberation Serif"/>
          <w:sz w:val="26"/>
          <w:szCs w:val="26"/>
        </w:rPr>
        <w:t>гт</w:t>
      </w:r>
      <w:proofErr w:type="spellEnd"/>
      <w:r w:rsidR="008A6D65" w:rsidRPr="00DC0D61">
        <w:rPr>
          <w:rFonts w:ascii="Liberation Serif" w:hAnsi="Liberation Serif"/>
          <w:sz w:val="26"/>
          <w:szCs w:val="26"/>
        </w:rPr>
        <w:t>.</w:t>
      </w:r>
      <w:r w:rsidRPr="00DC0D61">
        <w:rPr>
          <w:rFonts w:ascii="Liberation Serif" w:hAnsi="Liberation Serif"/>
          <w:sz w:val="26"/>
          <w:szCs w:val="26"/>
        </w:rPr>
        <w:t xml:space="preserve"> Шаля</w:t>
      </w:r>
      <w:r w:rsidR="00544ABD" w:rsidRPr="00DC0D61">
        <w:rPr>
          <w:rFonts w:ascii="Liberation Serif" w:hAnsi="Liberation Serif"/>
          <w:sz w:val="26"/>
          <w:szCs w:val="26"/>
        </w:rPr>
        <w:t xml:space="preserve"> </w:t>
      </w:r>
    </w:p>
    <w:p w:rsidR="00AE3693" w:rsidRPr="00DC0D61" w:rsidRDefault="00882BD0" w:rsidP="00AE3693">
      <w:pPr>
        <w:shd w:val="clear" w:color="auto" w:fill="FFFFFF"/>
        <w:jc w:val="center"/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</w:pPr>
      <w:r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>Об утверждении пер</w:t>
      </w:r>
      <w:r w:rsidR="008A6D65"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>ечня муниципального имущества</w:t>
      </w:r>
      <w:r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 xml:space="preserve"> Шалинского городского </w:t>
      </w:r>
    </w:p>
    <w:p w:rsidR="00882BD0" w:rsidRPr="00DC0D61" w:rsidRDefault="00882BD0" w:rsidP="00AE3693">
      <w:pPr>
        <w:shd w:val="clear" w:color="auto" w:fill="FFFFFF"/>
        <w:jc w:val="center"/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</w:pPr>
      <w:r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 xml:space="preserve">округа, </w:t>
      </w:r>
      <w:r w:rsidR="00B7452B"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 xml:space="preserve">свободного от прав третьих лиц (за исключением имущественных прав </w:t>
      </w:r>
      <w:r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 xml:space="preserve"> субъект</w:t>
      </w:r>
      <w:r w:rsidR="00B7452B"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>ов</w:t>
      </w:r>
      <w:r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 xml:space="preserve"> малого и среднего предпринимательства</w:t>
      </w:r>
      <w:r w:rsidR="00B7452B"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>), предусмотренного частью 4 статьи 18 Федерального закона от 24.07.2007 № 209-ФЗ «О развитии малого и  среднего предпринимательства в Российской Федерации»</w:t>
      </w:r>
    </w:p>
    <w:p w:rsidR="00882BD0" w:rsidRPr="00DC0D61" w:rsidRDefault="00882BD0" w:rsidP="00882BD0">
      <w:pPr>
        <w:shd w:val="clear" w:color="auto" w:fill="FFFFFF"/>
        <w:spacing w:line="319" w:lineRule="exact"/>
        <w:ind w:left="1286"/>
        <w:jc w:val="center"/>
        <w:rPr>
          <w:rFonts w:ascii="Liberation Serif" w:hAnsi="Liberation Serif"/>
          <w:color w:val="000000" w:themeColor="text1"/>
          <w:sz w:val="26"/>
          <w:szCs w:val="26"/>
        </w:rPr>
      </w:pPr>
    </w:p>
    <w:p w:rsidR="00882BD0" w:rsidRPr="00DC0D61" w:rsidRDefault="00882BD0" w:rsidP="00AE3693">
      <w:pPr>
        <w:pStyle w:val="a5"/>
        <w:spacing w:after="120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</w:pPr>
      <w:r w:rsidRPr="00DC0D61">
        <w:rPr>
          <w:rFonts w:ascii="Liberation Serif" w:eastAsia="Times New Roman" w:hAnsi="Liberation Serif" w:cs="Times New Roman"/>
          <w:sz w:val="26"/>
          <w:szCs w:val="26"/>
        </w:rPr>
        <w:t xml:space="preserve"> В соответствии с </w:t>
      </w:r>
      <w:r w:rsidR="008A6D65" w:rsidRPr="00DC0D61">
        <w:rPr>
          <w:rFonts w:ascii="Liberation Serif" w:eastAsia="Times New Roman" w:hAnsi="Liberation Serif" w:cs="Times New Roman"/>
          <w:sz w:val="26"/>
          <w:szCs w:val="26"/>
        </w:rPr>
        <w:t xml:space="preserve">со статьей 18 </w:t>
      </w:r>
      <w:r w:rsidRPr="00DC0D61">
        <w:rPr>
          <w:rFonts w:ascii="Liberation Serif" w:eastAsia="Times New Roman" w:hAnsi="Liberation Serif" w:cs="Times New Roman"/>
          <w:sz w:val="26"/>
          <w:szCs w:val="26"/>
        </w:rPr>
        <w:t>Федеральн</w:t>
      </w:r>
      <w:r w:rsidR="008A6D65" w:rsidRPr="00DC0D61">
        <w:rPr>
          <w:rFonts w:ascii="Liberation Serif" w:eastAsia="Times New Roman" w:hAnsi="Liberation Serif" w:cs="Times New Roman"/>
          <w:sz w:val="26"/>
          <w:szCs w:val="26"/>
        </w:rPr>
        <w:t>ого закона</w:t>
      </w:r>
      <w:r w:rsidRPr="00DC0D61">
        <w:rPr>
          <w:rFonts w:ascii="Liberation Serif" w:eastAsia="Times New Roman" w:hAnsi="Liberation Serif" w:cs="Times New Roman"/>
          <w:sz w:val="26"/>
          <w:szCs w:val="26"/>
        </w:rPr>
        <w:t xml:space="preserve"> от 24 июля 2007</w:t>
      </w:r>
      <w:r w:rsidR="00AE3693" w:rsidRPr="00DC0D61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DC0D61">
        <w:rPr>
          <w:rFonts w:ascii="Liberation Serif" w:eastAsia="Times New Roman" w:hAnsi="Liberation Serif" w:cs="Times New Roman"/>
          <w:sz w:val="26"/>
          <w:szCs w:val="26"/>
        </w:rPr>
        <w:t>№ 209</w:t>
      </w:r>
      <w:r w:rsidRPr="00DC0D61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 xml:space="preserve">-ФЗ «О развитии малого и среднего предпринимательства в Российской </w:t>
      </w:r>
      <w:r w:rsidRPr="00DC0D61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Федерации», </w:t>
      </w:r>
      <w:hyperlink r:id="rId7" w:history="1">
        <w:r w:rsidR="003B0F15" w:rsidRPr="00DC0D61">
          <w:rPr>
            <w:rFonts w:ascii="Liberation Serif" w:hAnsi="Liberation Serif" w:cs="Times New Roman"/>
            <w:color w:val="000000" w:themeColor="text1"/>
            <w:sz w:val="26"/>
            <w:szCs w:val="26"/>
          </w:rPr>
          <w:t>Уставом</w:t>
        </w:r>
      </w:hyperlink>
      <w:r w:rsidR="003B0F15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Шалинского городского округа, </w:t>
      </w:r>
      <w:proofErr w:type="gramStart"/>
      <w:r w:rsidR="003B0F15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>руководствуясь</w:t>
      </w:r>
      <w:proofErr w:type="gramEnd"/>
      <w:r w:rsidR="003B0F15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</w:t>
      </w:r>
      <w:hyperlink r:id="rId8" w:history="1">
        <w:r w:rsidR="00211FBB" w:rsidRPr="00DC0D61">
          <w:rPr>
            <w:rFonts w:ascii="Liberation Serif" w:hAnsi="Liberation Serif" w:cs="Times New Roman"/>
            <w:color w:val="000000" w:themeColor="text1"/>
            <w:sz w:val="26"/>
            <w:szCs w:val="26"/>
          </w:rPr>
          <w:t>Правила</w:t>
        </w:r>
      </w:hyperlink>
      <w:r w:rsidR="00EB3FE4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>ми</w:t>
      </w:r>
      <w:r w:rsidR="00211FBB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формирования, ведения и обязательного опубликования перечня муниципального имущества</w:t>
      </w:r>
      <w:r w:rsidR="00EB3FE4"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EB3FE4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>Шалинского городского округа, свободного от прав третьих лиц (за исключением имущественных прав</w:t>
      </w:r>
      <w:r w:rsidR="00AE3693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 xml:space="preserve"> </w:t>
      </w:r>
      <w:r w:rsidR="00EB3FE4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>субъектов малого</w:t>
      </w:r>
      <w:r w:rsidR="00AE3693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 xml:space="preserve"> </w:t>
      </w:r>
      <w:r w:rsidR="00EB3FE4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 xml:space="preserve">и среднего предпринимательства), предусмотренного частью 4 статьи 18 Федерального </w:t>
      </w:r>
      <w:proofErr w:type="gramStart"/>
      <w:r w:rsidR="00EB3FE4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>закона от 24</w:t>
      </w:r>
      <w:r w:rsidR="004E7685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 xml:space="preserve"> июля </w:t>
      </w:r>
      <w:r w:rsidR="00EB3FE4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>2007</w:t>
      </w:r>
      <w:r w:rsidR="003B0F15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 xml:space="preserve"> </w:t>
      </w:r>
      <w:r w:rsidR="00EB3FE4" w:rsidRPr="00DC0D61">
        <w:rPr>
          <w:rFonts w:ascii="Liberation Serif" w:hAnsi="Liberation Serif" w:cs="Times New Roman"/>
          <w:bCs/>
          <w:iCs/>
          <w:color w:val="000000" w:themeColor="text1"/>
          <w:sz w:val="26"/>
          <w:szCs w:val="26"/>
        </w:rPr>
        <w:t xml:space="preserve"> № 209-ФЗ «О развитии малого и среднего предпринимательства в Российской Федерации»</w:t>
      </w:r>
      <w:r w:rsidR="00211FBB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>, утвержденным</w:t>
      </w:r>
      <w:r w:rsidR="003B0F15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>и</w:t>
      </w:r>
      <w:r w:rsidR="00211FBB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Решением </w:t>
      </w:r>
      <w:r w:rsidR="00EB3FE4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>Шалинского городского округа</w:t>
      </w:r>
      <w:r w:rsidR="00211FBB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от</w:t>
      </w:r>
      <w:r w:rsidR="003B0F15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</w:t>
      </w:r>
      <w:r w:rsidR="00EB3FE4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21 августа </w:t>
      </w:r>
      <w:r w:rsidR="00211FBB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2017 </w:t>
      </w:r>
      <w:r w:rsidR="00EB3FE4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>№ 102</w:t>
      </w:r>
      <w:r w:rsidR="00211FBB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, </w:t>
      </w:r>
      <w:r w:rsidR="0054248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на основании протокола № </w:t>
      </w:r>
      <w:r w:rsidR="007A171F">
        <w:rPr>
          <w:rFonts w:ascii="Liberation Serif" w:hAnsi="Liberation Serif" w:cs="Times New Roman"/>
          <w:color w:val="000000" w:themeColor="text1"/>
          <w:sz w:val="26"/>
          <w:szCs w:val="26"/>
        </w:rPr>
        <w:t>7</w:t>
      </w:r>
      <w:r w:rsidR="0054248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заседания рабочей группы по имущественной поддержке субъектов малого и среднего предпринимательства в Шалинском городском округе  от </w:t>
      </w:r>
      <w:r w:rsidR="007A171F">
        <w:rPr>
          <w:rFonts w:ascii="Liberation Serif" w:hAnsi="Liberation Serif" w:cs="Times New Roman"/>
          <w:color w:val="000000" w:themeColor="text1"/>
          <w:sz w:val="26"/>
          <w:szCs w:val="26"/>
        </w:rPr>
        <w:t>09 сентября</w:t>
      </w:r>
      <w:r w:rsidR="0054248E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2021 года, </w:t>
      </w:r>
      <w:r w:rsidR="00FA3CD1" w:rsidRPr="00DC0D61">
        <w:rPr>
          <w:rFonts w:ascii="Liberation Serif" w:hAnsi="Liberation Serif" w:cs="Times New Roman"/>
          <w:color w:val="000000" w:themeColor="text1"/>
          <w:sz w:val="26"/>
          <w:szCs w:val="26"/>
        </w:rPr>
        <w:t>администрация Шалинского городского округа,</w:t>
      </w:r>
      <w:proofErr w:type="gramEnd"/>
    </w:p>
    <w:p w:rsidR="00882BD0" w:rsidRPr="00DC0D61" w:rsidRDefault="00882BD0" w:rsidP="00AE3693">
      <w:pPr>
        <w:pStyle w:val="a5"/>
        <w:rPr>
          <w:rFonts w:ascii="Liberation Serif" w:hAnsi="Liberation Serif" w:cs="Times New Roman"/>
          <w:sz w:val="26"/>
          <w:szCs w:val="26"/>
        </w:rPr>
      </w:pPr>
      <w:r w:rsidRPr="00DC0D61">
        <w:rPr>
          <w:rFonts w:ascii="Liberation Serif" w:eastAsia="Times New Roman" w:hAnsi="Liberation Serif" w:cs="Times New Roman"/>
          <w:b/>
          <w:bCs/>
          <w:color w:val="000000" w:themeColor="text1"/>
          <w:sz w:val="26"/>
          <w:szCs w:val="26"/>
        </w:rPr>
        <w:t>ПОСТАНОВЛЯ</w:t>
      </w:r>
      <w:r w:rsidR="00FA3CD1" w:rsidRPr="00DC0D61">
        <w:rPr>
          <w:rFonts w:ascii="Liberation Serif" w:eastAsia="Times New Roman" w:hAnsi="Liberation Serif" w:cs="Times New Roman"/>
          <w:b/>
          <w:bCs/>
          <w:color w:val="000000" w:themeColor="text1"/>
          <w:sz w:val="26"/>
          <w:szCs w:val="26"/>
        </w:rPr>
        <w:t>ЕТ</w:t>
      </w:r>
      <w:r w:rsidRPr="00DC0D61">
        <w:rPr>
          <w:rFonts w:ascii="Liberation Serif" w:eastAsia="Times New Roman" w:hAnsi="Liberation Serif" w:cs="Times New Roman"/>
          <w:b/>
          <w:bCs/>
          <w:sz w:val="26"/>
          <w:szCs w:val="26"/>
        </w:rPr>
        <w:t>:</w:t>
      </w:r>
    </w:p>
    <w:p w:rsidR="008A6D65" w:rsidRPr="00DC0D61" w:rsidRDefault="00882BD0" w:rsidP="00AE3693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DC0D61">
        <w:rPr>
          <w:rFonts w:ascii="Liberation Serif" w:hAnsi="Liberation Serif"/>
          <w:bCs/>
          <w:color w:val="000000" w:themeColor="text1"/>
          <w:sz w:val="26"/>
          <w:szCs w:val="26"/>
        </w:rPr>
        <w:t>1.</w:t>
      </w:r>
      <w:r w:rsidR="008A6D65" w:rsidRPr="00DC0D61">
        <w:rPr>
          <w:rFonts w:ascii="Liberation Serif" w:hAnsi="Liberation Serif"/>
          <w:bCs/>
          <w:color w:val="000000" w:themeColor="text1"/>
          <w:sz w:val="26"/>
          <w:szCs w:val="26"/>
        </w:rPr>
        <w:t xml:space="preserve"> </w:t>
      </w:r>
      <w:r w:rsidRPr="00DC0D61">
        <w:rPr>
          <w:rFonts w:ascii="Liberation Serif" w:hAnsi="Liberation Serif"/>
          <w:color w:val="000000" w:themeColor="text1"/>
          <w:sz w:val="26"/>
          <w:szCs w:val="26"/>
        </w:rPr>
        <w:t>Утвердить</w:t>
      </w:r>
      <w:r w:rsidR="005C3172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перечень</w:t>
      </w:r>
      <w:r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5C3172" w:rsidRPr="00DC0D61">
        <w:rPr>
          <w:rFonts w:ascii="Liberation Serif" w:hAnsi="Liberation Serif"/>
          <w:color w:val="000000" w:themeColor="text1"/>
          <w:sz w:val="26"/>
          <w:szCs w:val="26"/>
        </w:rPr>
        <w:t>муниципального</w:t>
      </w:r>
      <w:r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EB3FE4" w:rsidRPr="00DC0D61">
        <w:rPr>
          <w:rFonts w:ascii="Liberation Serif" w:hAnsi="Liberation Serif"/>
          <w:color w:val="000000" w:themeColor="text1"/>
          <w:sz w:val="26"/>
          <w:szCs w:val="26"/>
        </w:rPr>
        <w:t>имущества</w:t>
      </w:r>
      <w:r w:rsidR="00EB3FE4" w:rsidRPr="00DC0D61">
        <w:rPr>
          <w:rFonts w:ascii="Liberation Serif" w:hAnsi="Liberation Serif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EB3FE4" w:rsidRPr="00DC0D61">
        <w:rPr>
          <w:rFonts w:ascii="Liberation Serif" w:hAnsi="Liberation Serif"/>
          <w:bCs/>
          <w:iCs/>
          <w:color w:val="000000" w:themeColor="text1"/>
          <w:sz w:val="26"/>
          <w:szCs w:val="26"/>
        </w:rPr>
        <w:t>Шалинского городского округа, свободного от прав третьих лиц (за исключением имущественных прав  субъектов малого и среднего предпринимательства), предусмотренного частью 4 статьи 18 Федерального закона от 24</w:t>
      </w:r>
      <w:r w:rsidR="00AE3693" w:rsidRPr="00DC0D61">
        <w:rPr>
          <w:rFonts w:ascii="Liberation Serif" w:hAnsi="Liberation Serif"/>
          <w:bCs/>
          <w:iCs/>
          <w:color w:val="000000" w:themeColor="text1"/>
          <w:sz w:val="26"/>
          <w:szCs w:val="26"/>
        </w:rPr>
        <w:t xml:space="preserve"> июля </w:t>
      </w:r>
      <w:r w:rsidR="00EB3FE4" w:rsidRPr="00DC0D61">
        <w:rPr>
          <w:rFonts w:ascii="Liberation Serif" w:hAnsi="Liberation Serif"/>
          <w:bCs/>
          <w:iCs/>
          <w:color w:val="000000" w:themeColor="text1"/>
          <w:sz w:val="26"/>
          <w:szCs w:val="26"/>
        </w:rPr>
        <w:t>2007 № 209-ФЗ «О развитии малого и среднего предпринимательства в Российской Федерации»</w:t>
      </w:r>
      <w:r w:rsidR="009755D3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DC0D61">
        <w:rPr>
          <w:rFonts w:ascii="Liberation Serif" w:hAnsi="Liberation Serif"/>
          <w:color w:val="000000" w:themeColor="text1"/>
          <w:sz w:val="26"/>
          <w:szCs w:val="26"/>
        </w:rPr>
        <w:t>(Приложение)</w:t>
      </w:r>
      <w:r w:rsidR="008A6D65" w:rsidRPr="00DC0D61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AE3693" w:rsidRPr="00DC0D61" w:rsidRDefault="005C3172" w:rsidP="00AE3693">
      <w:pPr>
        <w:shd w:val="clear" w:color="auto" w:fill="FFFFFF"/>
        <w:ind w:firstLine="709"/>
        <w:jc w:val="both"/>
        <w:rPr>
          <w:rFonts w:ascii="Liberation Serif" w:hAnsi="Liberation Serif"/>
          <w:bCs/>
          <w:iCs/>
          <w:color w:val="000000" w:themeColor="text1"/>
          <w:sz w:val="26"/>
          <w:szCs w:val="26"/>
        </w:rPr>
      </w:pPr>
      <w:r w:rsidRPr="00DC0D61">
        <w:rPr>
          <w:rFonts w:ascii="Liberation Serif" w:hAnsi="Liberation Serif"/>
          <w:color w:val="000000" w:themeColor="text1"/>
          <w:sz w:val="26"/>
          <w:szCs w:val="26"/>
        </w:rPr>
        <w:t>2.</w:t>
      </w:r>
      <w:r w:rsidR="008A6D65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proofErr w:type="gramStart"/>
      <w:r w:rsidR="00AE3693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Признать утратившим силу постановление администрации Шалинского городского округа от </w:t>
      </w:r>
      <w:r w:rsidR="00B366BD" w:rsidRPr="00DC0D61">
        <w:rPr>
          <w:rFonts w:ascii="Liberation Serif" w:hAnsi="Liberation Serif"/>
          <w:color w:val="000000" w:themeColor="text1"/>
          <w:sz w:val="26"/>
          <w:szCs w:val="26"/>
        </w:rPr>
        <w:t>18 июня 2019</w:t>
      </w:r>
      <w:r w:rsidR="00AE3693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№ </w:t>
      </w:r>
      <w:r w:rsidR="00B366BD" w:rsidRPr="00DC0D61">
        <w:rPr>
          <w:rFonts w:ascii="Liberation Serif" w:hAnsi="Liberation Serif"/>
          <w:color w:val="000000" w:themeColor="text1"/>
          <w:sz w:val="26"/>
          <w:szCs w:val="26"/>
        </w:rPr>
        <w:t>316</w:t>
      </w:r>
      <w:r w:rsidR="00AE3693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«</w:t>
      </w:r>
      <w:r w:rsidR="00AE3693" w:rsidRPr="00DC0D61">
        <w:rPr>
          <w:rFonts w:ascii="Liberation Serif" w:hAnsi="Liberation Serif"/>
          <w:bCs/>
          <w:iCs/>
          <w:color w:val="000000" w:themeColor="text1"/>
          <w:sz w:val="26"/>
          <w:szCs w:val="26"/>
        </w:rPr>
        <w:t>Об утверждении перечня муниципального имущества Шалинского городского округа,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4B5121" w:rsidRPr="00DC0D61" w:rsidRDefault="00AE3693" w:rsidP="00AE3693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3. </w:t>
      </w:r>
      <w:r w:rsidRPr="00DC0D61">
        <w:rPr>
          <w:rFonts w:ascii="Liberation Serif" w:hAnsi="Liberation Serif"/>
          <w:sz w:val="26"/>
          <w:szCs w:val="26"/>
        </w:rPr>
        <w:t xml:space="preserve">Настоящее постановление (с </w:t>
      </w:r>
      <w:proofErr w:type="gramStart"/>
      <w:r w:rsidRPr="00DC0D61">
        <w:rPr>
          <w:rFonts w:ascii="Liberation Serif" w:hAnsi="Liberation Serif"/>
          <w:sz w:val="26"/>
          <w:szCs w:val="26"/>
        </w:rPr>
        <w:t>п</w:t>
      </w:r>
      <w:proofErr w:type="gramEnd"/>
      <w:r w:rsidR="0047502E" w:rsidRPr="00DC0D61">
        <w:rPr>
          <w:rFonts w:ascii="Liberation Serif" w:hAnsi="Liberation Serif"/>
          <w:sz w:val="26"/>
          <w:szCs w:val="26"/>
        </w:rPr>
        <w:fldChar w:fldCharType="begin"/>
      </w:r>
      <w:r w:rsidRPr="00DC0D61">
        <w:rPr>
          <w:rFonts w:ascii="Liberation Serif" w:hAnsi="Liberation Serif"/>
          <w:sz w:val="26"/>
          <w:szCs w:val="26"/>
        </w:rPr>
        <w:instrText>HYPERLINK "consultantplus://offline/ref=BD216874B73071B3CF417E0E4543A552B83E1D26CDEEAEB1F717DC65FCC3F427DF17AD9C2654434DDB3334v7JBM"</w:instrText>
      </w:r>
      <w:r w:rsidR="0047502E" w:rsidRPr="00DC0D61">
        <w:rPr>
          <w:rFonts w:ascii="Liberation Serif" w:hAnsi="Liberation Serif"/>
          <w:sz w:val="26"/>
          <w:szCs w:val="26"/>
        </w:rPr>
        <w:fldChar w:fldCharType="separate"/>
      </w:r>
      <w:r w:rsidRPr="00DC0D61">
        <w:rPr>
          <w:rFonts w:ascii="Liberation Serif" w:hAnsi="Liberation Serif"/>
          <w:sz w:val="26"/>
          <w:szCs w:val="26"/>
        </w:rPr>
        <w:t>риложением</w:t>
      </w:r>
      <w:r w:rsidR="0047502E" w:rsidRPr="00DC0D61">
        <w:rPr>
          <w:rFonts w:ascii="Liberation Serif" w:hAnsi="Liberation Serif"/>
          <w:sz w:val="26"/>
          <w:szCs w:val="26"/>
        </w:rPr>
        <w:fldChar w:fldCharType="end"/>
      </w:r>
      <w:r w:rsidRPr="00DC0D61">
        <w:rPr>
          <w:rFonts w:ascii="Liberation Serif" w:hAnsi="Liberation Serif"/>
          <w:sz w:val="26"/>
          <w:szCs w:val="26"/>
        </w:rPr>
        <w:t>) опубликовать в газете «</w:t>
      </w:r>
      <w:proofErr w:type="spellStart"/>
      <w:r w:rsidR="00B366BD" w:rsidRPr="00DC0D61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B366BD" w:rsidRPr="00DC0D61">
        <w:rPr>
          <w:rFonts w:ascii="Liberation Serif" w:hAnsi="Liberation Serif"/>
          <w:sz w:val="26"/>
          <w:szCs w:val="26"/>
        </w:rPr>
        <w:t xml:space="preserve"> вестник</w:t>
      </w:r>
      <w:r w:rsidRPr="00DC0D61">
        <w:rPr>
          <w:rFonts w:ascii="Liberation Serif" w:hAnsi="Liberation Serif"/>
          <w:sz w:val="26"/>
          <w:szCs w:val="26"/>
        </w:rPr>
        <w:t>» и разместить на официальном сайте администрации Шалинского городского округа в сети «Интернет».</w:t>
      </w:r>
    </w:p>
    <w:p w:rsidR="00882BD0" w:rsidRPr="00DC0D61" w:rsidRDefault="00AE3693" w:rsidP="00AE3693">
      <w:pPr>
        <w:shd w:val="clear" w:color="auto" w:fill="FFFFFF"/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DC0D61">
        <w:rPr>
          <w:rFonts w:ascii="Liberation Serif" w:hAnsi="Liberation Serif"/>
          <w:color w:val="000000" w:themeColor="text1"/>
          <w:sz w:val="26"/>
          <w:szCs w:val="26"/>
        </w:rPr>
        <w:t>4</w:t>
      </w:r>
      <w:r w:rsidR="004B5121" w:rsidRPr="00DC0D61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8A6D65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proofErr w:type="gramStart"/>
      <w:r w:rsidR="00882BD0" w:rsidRPr="00DC0D61">
        <w:rPr>
          <w:rFonts w:ascii="Liberation Serif" w:hAnsi="Liberation Serif"/>
          <w:color w:val="000000" w:themeColor="text1"/>
          <w:sz w:val="26"/>
          <w:szCs w:val="26"/>
        </w:rPr>
        <w:t>Контроль</w:t>
      </w:r>
      <w:r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882BD0" w:rsidRPr="00DC0D61">
        <w:rPr>
          <w:rFonts w:ascii="Liberation Serif" w:hAnsi="Liberation Serif"/>
          <w:color w:val="000000" w:themeColor="text1"/>
          <w:sz w:val="26"/>
          <w:szCs w:val="26"/>
        </w:rPr>
        <w:t>за</w:t>
      </w:r>
      <w:proofErr w:type="gramEnd"/>
      <w:r w:rsidR="00882BD0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исполнением настоящего</w:t>
      </w:r>
      <w:r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882BD0" w:rsidRPr="00DC0D61">
        <w:rPr>
          <w:rFonts w:ascii="Liberation Serif" w:hAnsi="Liberation Serif"/>
          <w:color w:val="000000" w:themeColor="text1"/>
          <w:sz w:val="26"/>
          <w:szCs w:val="26"/>
        </w:rPr>
        <w:t>постановления</w:t>
      </w:r>
      <w:r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882BD0" w:rsidRPr="00DC0D61">
        <w:rPr>
          <w:rFonts w:ascii="Liberation Serif" w:hAnsi="Liberation Serif"/>
          <w:color w:val="000000" w:themeColor="text1"/>
          <w:sz w:val="26"/>
          <w:szCs w:val="26"/>
        </w:rPr>
        <w:t>возложить</w:t>
      </w:r>
      <w:r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882BD0" w:rsidRPr="00DC0D61">
        <w:rPr>
          <w:rFonts w:ascii="Liberation Serif" w:hAnsi="Liberation Serif"/>
          <w:color w:val="000000" w:themeColor="text1"/>
          <w:sz w:val="26"/>
          <w:szCs w:val="26"/>
        </w:rPr>
        <w:t>на заместителя главы администрации</w:t>
      </w:r>
      <w:r w:rsidR="006407ED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Шалинского городского округа</w:t>
      </w:r>
      <w:r w:rsidR="00882BD0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6407ED" w:rsidRPr="00DC0D61">
        <w:rPr>
          <w:rFonts w:ascii="Liberation Serif" w:hAnsi="Liberation Serif"/>
          <w:color w:val="000000" w:themeColor="text1"/>
          <w:sz w:val="26"/>
          <w:szCs w:val="26"/>
        </w:rPr>
        <w:t>Бессонова</w:t>
      </w:r>
      <w:r w:rsidR="00882BD0" w:rsidRPr="00DC0D61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6407ED" w:rsidRPr="00DC0D61">
        <w:rPr>
          <w:rFonts w:ascii="Liberation Serif" w:hAnsi="Liberation Serif"/>
          <w:color w:val="000000" w:themeColor="text1"/>
          <w:sz w:val="26"/>
          <w:szCs w:val="26"/>
        </w:rPr>
        <w:t>К.Л</w:t>
      </w:r>
      <w:r w:rsidR="00882BD0" w:rsidRPr="00DC0D61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882BD0" w:rsidRPr="00DC0D61" w:rsidRDefault="00882BD0" w:rsidP="00AE3693">
      <w:pPr>
        <w:shd w:val="clear" w:color="auto" w:fill="FFFFFF"/>
        <w:tabs>
          <w:tab w:val="left" w:pos="567"/>
        </w:tabs>
        <w:spacing w:line="331" w:lineRule="exact"/>
        <w:ind w:left="26"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AE3693" w:rsidRPr="00DC0D61" w:rsidRDefault="00AE3693" w:rsidP="008A6D65">
      <w:pPr>
        <w:tabs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</w:p>
    <w:p w:rsidR="00882BD0" w:rsidRPr="00DC0D61" w:rsidRDefault="00882BD0" w:rsidP="008A6D65">
      <w:pPr>
        <w:tabs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 w:rsidRPr="00DC0D61">
        <w:rPr>
          <w:rFonts w:ascii="Liberation Serif" w:hAnsi="Liberation Serif"/>
          <w:sz w:val="26"/>
          <w:szCs w:val="26"/>
        </w:rPr>
        <w:t xml:space="preserve">  Глава  Шалинского</w:t>
      </w:r>
      <w:r w:rsidR="009755D3" w:rsidRPr="00DC0D61">
        <w:rPr>
          <w:rFonts w:ascii="Liberation Serif" w:hAnsi="Liberation Serif"/>
          <w:sz w:val="26"/>
          <w:szCs w:val="26"/>
        </w:rPr>
        <w:t xml:space="preserve"> </w:t>
      </w:r>
      <w:r w:rsidR="008A6D65" w:rsidRPr="00DC0D61">
        <w:rPr>
          <w:rFonts w:ascii="Liberation Serif" w:hAnsi="Liberation Serif"/>
          <w:sz w:val="26"/>
          <w:szCs w:val="26"/>
        </w:rPr>
        <w:t>городского  округа</w:t>
      </w:r>
      <w:r w:rsidR="008A6D65" w:rsidRPr="00DC0D61">
        <w:rPr>
          <w:rFonts w:ascii="Liberation Serif" w:hAnsi="Liberation Serif"/>
          <w:sz w:val="26"/>
          <w:szCs w:val="26"/>
        </w:rPr>
        <w:tab/>
      </w:r>
      <w:r w:rsidR="008A6D65" w:rsidRPr="00DC0D61">
        <w:rPr>
          <w:rFonts w:ascii="Liberation Serif" w:hAnsi="Liberation Serif"/>
          <w:sz w:val="26"/>
          <w:szCs w:val="26"/>
        </w:rPr>
        <w:tab/>
      </w:r>
      <w:r w:rsidR="008A6D65" w:rsidRPr="00DC0D61">
        <w:rPr>
          <w:rFonts w:ascii="Liberation Serif" w:hAnsi="Liberation Serif"/>
          <w:sz w:val="26"/>
          <w:szCs w:val="26"/>
        </w:rPr>
        <w:tab/>
      </w:r>
      <w:r w:rsidR="008A6D65" w:rsidRPr="00DC0D61">
        <w:rPr>
          <w:rFonts w:ascii="Liberation Serif" w:hAnsi="Liberation Serif"/>
          <w:sz w:val="26"/>
          <w:szCs w:val="26"/>
        </w:rPr>
        <w:tab/>
      </w:r>
      <w:r w:rsidR="00AE3693" w:rsidRPr="00DC0D61">
        <w:rPr>
          <w:rFonts w:ascii="Liberation Serif" w:hAnsi="Liberation Serif"/>
          <w:sz w:val="26"/>
          <w:szCs w:val="26"/>
        </w:rPr>
        <w:t xml:space="preserve">    </w:t>
      </w:r>
      <w:r w:rsidR="008A6D65" w:rsidRPr="00DC0D61">
        <w:rPr>
          <w:rFonts w:ascii="Liberation Serif" w:hAnsi="Liberation Serif"/>
          <w:sz w:val="26"/>
          <w:szCs w:val="26"/>
        </w:rPr>
        <w:t xml:space="preserve">           А.П. </w:t>
      </w:r>
      <w:proofErr w:type="spellStart"/>
      <w:r w:rsidR="008A6D65" w:rsidRPr="00DC0D61">
        <w:rPr>
          <w:rFonts w:ascii="Liberation Serif" w:hAnsi="Liberation Serif"/>
          <w:sz w:val="26"/>
          <w:szCs w:val="26"/>
        </w:rPr>
        <w:t>Богатырев</w:t>
      </w:r>
      <w:proofErr w:type="spellEnd"/>
    </w:p>
    <w:p w:rsidR="00882BD0" w:rsidRPr="00DC0D61" w:rsidRDefault="00882BD0" w:rsidP="00882BD0">
      <w:pPr>
        <w:shd w:val="clear" w:color="auto" w:fill="FFFFFF"/>
        <w:spacing w:line="319" w:lineRule="exact"/>
        <w:ind w:left="6187" w:firstLine="360"/>
        <w:jc w:val="right"/>
        <w:rPr>
          <w:rFonts w:ascii="Liberation Serif" w:hAnsi="Liberation Serif"/>
          <w:color w:val="000000" w:themeColor="text1"/>
          <w:sz w:val="26"/>
          <w:szCs w:val="26"/>
        </w:rPr>
        <w:sectPr w:rsidR="00882BD0" w:rsidRPr="00DC0D61" w:rsidSect="00545706">
          <w:pgSz w:w="11906" w:h="16838"/>
          <w:pgMar w:top="964" w:right="567" w:bottom="964" w:left="1418" w:header="709" w:footer="709" w:gutter="0"/>
          <w:cols w:space="708"/>
          <w:docGrid w:linePitch="360"/>
        </w:sectPr>
      </w:pPr>
    </w:p>
    <w:p w:rsidR="00882BD0" w:rsidRPr="00DC0D61" w:rsidRDefault="00882BD0" w:rsidP="00882BD0">
      <w:pPr>
        <w:shd w:val="clear" w:color="auto" w:fill="FFFFFF"/>
        <w:spacing w:line="319" w:lineRule="exact"/>
        <w:ind w:left="6187" w:firstLine="360"/>
        <w:jc w:val="right"/>
        <w:rPr>
          <w:rFonts w:ascii="Liberation Serif" w:hAnsi="Liberation Serif"/>
          <w:color w:val="000000" w:themeColor="text1"/>
        </w:rPr>
      </w:pPr>
      <w:r w:rsidRPr="00DC0D61">
        <w:rPr>
          <w:rFonts w:ascii="Liberation Serif" w:hAnsi="Liberation Serif"/>
          <w:color w:val="000000" w:themeColor="text1"/>
        </w:rPr>
        <w:lastRenderedPageBreak/>
        <w:t xml:space="preserve">Приложение </w:t>
      </w:r>
    </w:p>
    <w:p w:rsidR="00932FD6" w:rsidRPr="00DC0D61" w:rsidRDefault="00882BD0" w:rsidP="009755D3">
      <w:pPr>
        <w:shd w:val="clear" w:color="auto" w:fill="FFFFFF"/>
        <w:spacing w:line="319" w:lineRule="exact"/>
        <w:ind w:left="6187" w:firstLine="360"/>
        <w:jc w:val="right"/>
        <w:rPr>
          <w:rFonts w:ascii="Liberation Serif" w:hAnsi="Liberation Serif"/>
          <w:color w:val="000000" w:themeColor="text1"/>
        </w:rPr>
      </w:pPr>
      <w:r w:rsidRPr="00DC0D61">
        <w:rPr>
          <w:rFonts w:ascii="Liberation Serif" w:hAnsi="Liberation Serif"/>
          <w:color w:val="000000" w:themeColor="text1"/>
        </w:rPr>
        <w:t xml:space="preserve">к постановлению </w:t>
      </w:r>
      <w:r w:rsidR="00932FD6" w:rsidRPr="00DC0D61">
        <w:rPr>
          <w:rFonts w:ascii="Liberation Serif" w:hAnsi="Liberation Serif"/>
          <w:color w:val="000000" w:themeColor="text1"/>
        </w:rPr>
        <w:t>администрации</w:t>
      </w:r>
      <w:r w:rsidRPr="00DC0D61">
        <w:rPr>
          <w:rFonts w:ascii="Liberation Serif" w:hAnsi="Liberation Serif"/>
          <w:color w:val="000000" w:themeColor="text1"/>
        </w:rPr>
        <w:t xml:space="preserve"> Шалинского </w:t>
      </w:r>
    </w:p>
    <w:p w:rsidR="00882BD0" w:rsidRPr="00DC0D61" w:rsidRDefault="00882BD0" w:rsidP="009755D3">
      <w:pPr>
        <w:shd w:val="clear" w:color="auto" w:fill="FFFFFF"/>
        <w:spacing w:line="319" w:lineRule="exact"/>
        <w:ind w:left="6187" w:firstLine="360"/>
        <w:jc w:val="right"/>
        <w:rPr>
          <w:rFonts w:ascii="Liberation Serif" w:hAnsi="Liberation Serif"/>
          <w:color w:val="000000" w:themeColor="text1"/>
        </w:rPr>
      </w:pPr>
      <w:r w:rsidRPr="00DC0D61">
        <w:rPr>
          <w:rFonts w:ascii="Liberation Serif" w:hAnsi="Liberation Serif"/>
          <w:color w:val="000000" w:themeColor="text1"/>
        </w:rPr>
        <w:t xml:space="preserve">городского округа </w:t>
      </w:r>
      <w:r w:rsidR="005D2E32">
        <w:rPr>
          <w:rFonts w:ascii="Liberation Serif" w:hAnsi="Liberation Serif"/>
          <w:color w:val="000000" w:themeColor="text1"/>
        </w:rPr>
        <w:t xml:space="preserve">16 </w:t>
      </w:r>
      <w:r w:rsidR="00B366BD" w:rsidRPr="00DC0D61">
        <w:rPr>
          <w:rFonts w:ascii="Liberation Serif" w:hAnsi="Liberation Serif"/>
          <w:color w:val="000000" w:themeColor="text1"/>
        </w:rPr>
        <w:t>сентября 2021</w:t>
      </w:r>
      <w:r w:rsidRPr="00DC0D61">
        <w:rPr>
          <w:rFonts w:ascii="Liberation Serif" w:hAnsi="Liberation Serif"/>
          <w:color w:val="000000" w:themeColor="text1"/>
        </w:rPr>
        <w:t xml:space="preserve"> года №</w:t>
      </w:r>
      <w:r w:rsidR="009755D3" w:rsidRPr="00DC0D61">
        <w:rPr>
          <w:rFonts w:ascii="Liberation Serif" w:hAnsi="Liberation Serif"/>
          <w:color w:val="000000" w:themeColor="text1"/>
        </w:rPr>
        <w:t xml:space="preserve"> </w:t>
      </w:r>
      <w:r w:rsidR="005D2E32">
        <w:rPr>
          <w:rFonts w:ascii="Liberation Serif" w:hAnsi="Liberation Serif"/>
          <w:color w:val="000000" w:themeColor="text1"/>
        </w:rPr>
        <w:t>508</w:t>
      </w:r>
    </w:p>
    <w:p w:rsidR="009755D3" w:rsidRPr="00DC0D61" w:rsidRDefault="009755D3" w:rsidP="009755D3">
      <w:pPr>
        <w:pStyle w:val="a5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9755D3" w:rsidRPr="00DC0D61" w:rsidRDefault="009755D3" w:rsidP="009755D3">
      <w:pPr>
        <w:pStyle w:val="a5"/>
        <w:jc w:val="center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  <w:r w:rsidRPr="00DC0D61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ПЕРЕЧЕНЬ</w:t>
      </w:r>
    </w:p>
    <w:p w:rsidR="009755D3" w:rsidRPr="00DC0D61" w:rsidRDefault="009755D3" w:rsidP="009755D3">
      <w:pPr>
        <w:pStyle w:val="a5"/>
        <w:jc w:val="center"/>
        <w:rPr>
          <w:rFonts w:ascii="Liberation Serif" w:hAnsi="Liberation Serif" w:cs="Times New Roman"/>
          <w:b/>
          <w:bCs/>
          <w:iCs/>
          <w:color w:val="000000" w:themeColor="text1"/>
          <w:sz w:val="24"/>
          <w:szCs w:val="24"/>
        </w:rPr>
      </w:pPr>
      <w:r w:rsidRPr="00DC0D61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 xml:space="preserve">      </w:t>
      </w:r>
      <w:r w:rsidR="006407ED" w:rsidRPr="00DC0D61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муниципального</w:t>
      </w:r>
      <w:r w:rsidR="006407ED" w:rsidRPr="00DC0D61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="006407ED" w:rsidRPr="00DC0D61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имущества</w:t>
      </w:r>
      <w:r w:rsidR="006407ED" w:rsidRPr="00DC0D61">
        <w:rPr>
          <w:rFonts w:ascii="Liberation Serif" w:hAnsi="Liberation Serif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407ED" w:rsidRPr="00DC0D61">
        <w:rPr>
          <w:rFonts w:ascii="Liberation Serif" w:hAnsi="Liberation Serif" w:cs="Times New Roman"/>
          <w:b/>
          <w:bCs/>
          <w:iCs/>
          <w:color w:val="000000" w:themeColor="text1"/>
          <w:sz w:val="24"/>
          <w:szCs w:val="24"/>
        </w:rPr>
        <w:t>Шалинского городского округа, свободного от прав третьих лиц (за исключением имущественных прав  субъектов малого и среднего предпринимательства), предусмотренного частью 4 статьи 18 Федерального закона от 24.07.2007</w:t>
      </w:r>
      <w:r w:rsidR="00B366BD" w:rsidRPr="00DC0D61">
        <w:rPr>
          <w:rFonts w:ascii="Liberation Serif" w:hAnsi="Liberation Serif"/>
          <w:b/>
          <w:bCs/>
          <w:iCs/>
          <w:color w:val="000000" w:themeColor="text1"/>
          <w:sz w:val="24"/>
          <w:szCs w:val="24"/>
        </w:rPr>
        <w:t xml:space="preserve"> </w:t>
      </w:r>
      <w:r w:rsidR="006407ED" w:rsidRPr="00DC0D61">
        <w:rPr>
          <w:rFonts w:ascii="Liberation Serif" w:hAnsi="Liberation Serif" w:cs="Times New Roman"/>
          <w:b/>
          <w:bCs/>
          <w:iCs/>
          <w:color w:val="000000" w:themeColor="text1"/>
          <w:sz w:val="24"/>
          <w:szCs w:val="24"/>
        </w:rPr>
        <w:t>№ 209-ФЗ «О развитии малого и среднего предпринимательства в Российской Федерации»</w:t>
      </w:r>
    </w:p>
    <w:p w:rsidR="006407ED" w:rsidRPr="00DC0D61" w:rsidRDefault="006407ED" w:rsidP="009755D3">
      <w:pPr>
        <w:pStyle w:val="a5"/>
        <w:jc w:val="center"/>
        <w:rPr>
          <w:rFonts w:ascii="Liberation Serif" w:hAnsi="Liberation Serif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a6"/>
        <w:tblW w:w="15167" w:type="dxa"/>
        <w:tblInd w:w="250" w:type="dxa"/>
        <w:tblLayout w:type="fixed"/>
        <w:tblLook w:val="04A0"/>
      </w:tblPr>
      <w:tblGrid>
        <w:gridCol w:w="709"/>
        <w:gridCol w:w="2551"/>
        <w:gridCol w:w="5245"/>
        <w:gridCol w:w="1380"/>
        <w:gridCol w:w="3014"/>
        <w:gridCol w:w="2268"/>
      </w:tblGrid>
      <w:tr w:rsidR="00BF44CD" w:rsidRPr="00DC0D61" w:rsidTr="00B366BD">
        <w:tc>
          <w:tcPr>
            <w:tcW w:w="709" w:type="dxa"/>
          </w:tcPr>
          <w:p w:rsidR="00BF44CD" w:rsidRPr="00DC0D61" w:rsidRDefault="00BF44CD" w:rsidP="00BF44C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BF44CD" w:rsidRPr="00DC0D61" w:rsidRDefault="00BF44CD" w:rsidP="00BF44C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5245" w:type="dxa"/>
          </w:tcPr>
          <w:p w:rsidR="00BF44CD" w:rsidRPr="00DC0D61" w:rsidRDefault="00BF44CD" w:rsidP="00BF44C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380" w:type="dxa"/>
          </w:tcPr>
          <w:p w:rsidR="00BF44CD" w:rsidRPr="00DC0D61" w:rsidRDefault="00BF44CD" w:rsidP="00BF44C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Общая площадь, кв.м.</w:t>
            </w:r>
          </w:p>
        </w:tc>
        <w:tc>
          <w:tcPr>
            <w:tcW w:w="3014" w:type="dxa"/>
          </w:tcPr>
          <w:p w:rsidR="00BF44CD" w:rsidRPr="00DC0D61" w:rsidRDefault="00BF44CD" w:rsidP="00BF44C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Целевое назначение</w:t>
            </w:r>
          </w:p>
        </w:tc>
        <w:tc>
          <w:tcPr>
            <w:tcW w:w="2268" w:type="dxa"/>
          </w:tcPr>
          <w:p w:rsidR="00BF44CD" w:rsidRPr="00DC0D61" w:rsidRDefault="00BF44CD" w:rsidP="00BF44C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Примечание</w:t>
            </w:r>
          </w:p>
          <w:p w:rsidR="00BF44CD" w:rsidRPr="00DC0D61" w:rsidRDefault="00BF44CD" w:rsidP="00BF44CD">
            <w:pPr>
              <w:pStyle w:val="a5"/>
              <w:ind w:right="-143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(в том числе сведения по обременению)</w:t>
            </w:r>
          </w:p>
        </w:tc>
      </w:tr>
      <w:tr w:rsidR="00BF44CD" w:rsidRPr="00DC0D61" w:rsidTr="00B366BD">
        <w:trPr>
          <w:trHeight w:val="173"/>
        </w:trPr>
        <w:tc>
          <w:tcPr>
            <w:tcW w:w="709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F44CD" w:rsidRPr="00DC0D61" w:rsidRDefault="00675DA4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F44CD" w:rsidRPr="00DC0D61" w:rsidTr="00B366BD">
        <w:tc>
          <w:tcPr>
            <w:tcW w:w="709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F44CD" w:rsidRPr="00DC0D61" w:rsidRDefault="00BF44CD" w:rsidP="007B7892">
            <w:pPr>
              <w:pStyle w:val="a5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5245" w:type="dxa"/>
          </w:tcPr>
          <w:p w:rsidR="00BF44CD" w:rsidRPr="00DC0D61" w:rsidRDefault="00B366BD" w:rsidP="00B366BD">
            <w:pPr>
              <w:pStyle w:val="a5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Свердловская обл., </w:t>
            </w:r>
            <w:proofErr w:type="spell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Шалинский</w:t>
            </w:r>
            <w:proofErr w:type="spell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ГО, </w:t>
            </w:r>
            <w:r w:rsidR="00BF44CD"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п. Шамары, ул. Пушкина, д.2</w:t>
            </w:r>
          </w:p>
        </w:tc>
        <w:tc>
          <w:tcPr>
            <w:tcW w:w="1380" w:type="dxa"/>
          </w:tcPr>
          <w:p w:rsidR="00BF44CD" w:rsidRPr="00DC0D61" w:rsidRDefault="00BF44CD" w:rsidP="00BF44C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1381,2</w:t>
            </w:r>
          </w:p>
        </w:tc>
        <w:tc>
          <w:tcPr>
            <w:tcW w:w="3014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производство продуктов питания первой необходимости</w:t>
            </w:r>
          </w:p>
        </w:tc>
        <w:tc>
          <w:tcPr>
            <w:tcW w:w="2268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44CD" w:rsidRPr="00DC0D61" w:rsidTr="00B366BD">
        <w:tc>
          <w:tcPr>
            <w:tcW w:w="709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F44CD" w:rsidRPr="00DC0D61" w:rsidRDefault="00BF44CD" w:rsidP="00BF44CD">
            <w:pPr>
              <w:pStyle w:val="a5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Нежилые помещения </w:t>
            </w:r>
          </w:p>
        </w:tc>
        <w:tc>
          <w:tcPr>
            <w:tcW w:w="5245" w:type="dxa"/>
          </w:tcPr>
          <w:p w:rsidR="00BF44CD" w:rsidRPr="00DC0D61" w:rsidRDefault="00B366BD" w:rsidP="00C3213B">
            <w:pPr>
              <w:pStyle w:val="a5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Свердловская</w:t>
            </w:r>
            <w:proofErr w:type="gram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обл., </w:t>
            </w:r>
            <w:proofErr w:type="spell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Шалинский</w:t>
            </w:r>
            <w:proofErr w:type="spell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ГО, </w:t>
            </w:r>
            <w:r w:rsidR="00BF44CD"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BF44CD"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Чусовое</w:t>
            </w:r>
            <w:proofErr w:type="spellEnd"/>
            <w:r w:rsidR="00BF44CD"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ул. Первомайская, д. 5</w:t>
            </w:r>
          </w:p>
        </w:tc>
        <w:tc>
          <w:tcPr>
            <w:tcW w:w="1380" w:type="dxa"/>
          </w:tcPr>
          <w:p w:rsidR="00BF44CD" w:rsidRPr="00DC0D61" w:rsidRDefault="00BF44CD" w:rsidP="00BF44C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33,1</w:t>
            </w:r>
          </w:p>
        </w:tc>
        <w:tc>
          <w:tcPr>
            <w:tcW w:w="3014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торговая деятельность</w:t>
            </w:r>
          </w:p>
        </w:tc>
        <w:tc>
          <w:tcPr>
            <w:tcW w:w="2268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F44CD" w:rsidRPr="00DC0D61" w:rsidTr="00B366BD">
        <w:tc>
          <w:tcPr>
            <w:tcW w:w="709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F44CD" w:rsidRPr="00DC0D61" w:rsidRDefault="00BF44CD" w:rsidP="00BF44CD">
            <w:pPr>
              <w:pStyle w:val="a5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5245" w:type="dxa"/>
          </w:tcPr>
          <w:p w:rsidR="00BF44CD" w:rsidRPr="00DC0D61" w:rsidRDefault="00B366BD" w:rsidP="00BF44CD">
            <w:pPr>
              <w:pStyle w:val="a5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Свердловская</w:t>
            </w:r>
            <w:proofErr w:type="gram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обл., </w:t>
            </w:r>
            <w:proofErr w:type="spell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Шалинский</w:t>
            </w:r>
            <w:proofErr w:type="spell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ГО, </w:t>
            </w:r>
            <w:r w:rsidR="00BF44CD"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BF44CD"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Колпаковка</w:t>
            </w:r>
            <w:proofErr w:type="spellEnd"/>
            <w:r w:rsidR="00BF44CD"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ул. Школьная, д. 2</w:t>
            </w:r>
          </w:p>
        </w:tc>
        <w:tc>
          <w:tcPr>
            <w:tcW w:w="1380" w:type="dxa"/>
          </w:tcPr>
          <w:p w:rsidR="00BF44CD" w:rsidRPr="00DC0D61" w:rsidRDefault="00BF44CD" w:rsidP="00BF44C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3014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торговая деятельность</w:t>
            </w:r>
          </w:p>
        </w:tc>
        <w:tc>
          <w:tcPr>
            <w:tcW w:w="2268" w:type="dxa"/>
          </w:tcPr>
          <w:p w:rsidR="00BF44CD" w:rsidRPr="00DC0D61" w:rsidRDefault="00BF44C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516D" w:rsidRPr="00DC0D61" w:rsidTr="00B366BD">
        <w:tc>
          <w:tcPr>
            <w:tcW w:w="709" w:type="dxa"/>
          </w:tcPr>
          <w:p w:rsidR="0037516D" w:rsidRPr="00DC0D61" w:rsidRDefault="0037516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7516D" w:rsidRPr="00DC0D61" w:rsidRDefault="0037516D" w:rsidP="00C3213B">
            <w:pPr>
              <w:pStyle w:val="a5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Нежилые помещения </w:t>
            </w:r>
          </w:p>
        </w:tc>
        <w:tc>
          <w:tcPr>
            <w:tcW w:w="5245" w:type="dxa"/>
          </w:tcPr>
          <w:p w:rsidR="0037516D" w:rsidRPr="00DC0D61" w:rsidRDefault="00B366BD" w:rsidP="00B366BD">
            <w:pPr>
              <w:pStyle w:val="a5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Свердловская</w:t>
            </w:r>
            <w:proofErr w:type="gram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обл., </w:t>
            </w:r>
            <w:proofErr w:type="spell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Шалинский</w:t>
            </w:r>
            <w:proofErr w:type="spell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ГО, </w:t>
            </w:r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р.п</w:t>
            </w:r>
            <w:r w:rsidR="0037516D"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 Шаля, ул. Энгельса, д. 54</w:t>
            </w:r>
          </w:p>
        </w:tc>
        <w:tc>
          <w:tcPr>
            <w:tcW w:w="1380" w:type="dxa"/>
          </w:tcPr>
          <w:p w:rsidR="0037516D" w:rsidRPr="00DC0D61" w:rsidRDefault="0037516D" w:rsidP="0037516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3014" w:type="dxa"/>
          </w:tcPr>
          <w:p w:rsidR="0037516D" w:rsidRPr="00DC0D61" w:rsidRDefault="00AB75B1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2268" w:type="dxa"/>
          </w:tcPr>
          <w:p w:rsidR="0037516D" w:rsidRPr="00DC0D61" w:rsidRDefault="0037516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E3693" w:rsidRPr="00DC0D61" w:rsidTr="00B366BD">
        <w:tc>
          <w:tcPr>
            <w:tcW w:w="709" w:type="dxa"/>
          </w:tcPr>
          <w:p w:rsidR="00AE3693" w:rsidRPr="00DC0D61" w:rsidRDefault="00AE3693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E3693" w:rsidRPr="00DC0D61" w:rsidRDefault="00AE3693" w:rsidP="00C3213B">
            <w:pPr>
              <w:pStyle w:val="a5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5245" w:type="dxa"/>
          </w:tcPr>
          <w:p w:rsidR="00AE3693" w:rsidRPr="00DC0D61" w:rsidRDefault="00B366BD" w:rsidP="0037516D">
            <w:pPr>
              <w:pStyle w:val="a5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gram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Свердловская обл., </w:t>
            </w:r>
            <w:proofErr w:type="spell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Шалинский</w:t>
            </w:r>
            <w:proofErr w:type="spell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ГО, </w:t>
            </w:r>
            <w:r w:rsidR="00AE3693"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с. Сылва, ул. Ленина, д.4</w:t>
            </w:r>
            <w:proofErr w:type="gramEnd"/>
          </w:p>
        </w:tc>
        <w:tc>
          <w:tcPr>
            <w:tcW w:w="1380" w:type="dxa"/>
          </w:tcPr>
          <w:p w:rsidR="00AE3693" w:rsidRPr="00DC0D61" w:rsidRDefault="00AE3693" w:rsidP="0037516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203,1</w:t>
            </w:r>
          </w:p>
        </w:tc>
        <w:tc>
          <w:tcPr>
            <w:tcW w:w="3014" w:type="dxa"/>
          </w:tcPr>
          <w:p w:rsidR="00AE3693" w:rsidRPr="00DC0D61" w:rsidRDefault="00AE3693" w:rsidP="00C3213B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2268" w:type="dxa"/>
          </w:tcPr>
          <w:p w:rsidR="00AE3693" w:rsidRPr="00DC0D61" w:rsidRDefault="00AE3693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366BD" w:rsidRPr="00DC0D61" w:rsidTr="00B366BD">
        <w:tc>
          <w:tcPr>
            <w:tcW w:w="709" w:type="dxa"/>
          </w:tcPr>
          <w:p w:rsidR="00B366BD" w:rsidRPr="00DC0D61" w:rsidRDefault="00B366B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366BD" w:rsidRPr="00DC0D61" w:rsidRDefault="00B366BD" w:rsidP="00C3213B">
            <w:pPr>
              <w:pStyle w:val="a5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245" w:type="dxa"/>
          </w:tcPr>
          <w:p w:rsidR="00B366BD" w:rsidRPr="00DC0D61" w:rsidRDefault="00B366BD" w:rsidP="00B366BD">
            <w:pPr>
              <w:pStyle w:val="a5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Свердловская</w:t>
            </w:r>
            <w:proofErr w:type="gram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обл., </w:t>
            </w:r>
            <w:proofErr w:type="spell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Шалинский</w:t>
            </w:r>
            <w:proofErr w:type="spell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ГО, </w:t>
            </w:r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р.п. Шаля, ул. Луговая, д. 54</w:t>
            </w:r>
          </w:p>
        </w:tc>
        <w:tc>
          <w:tcPr>
            <w:tcW w:w="1380" w:type="dxa"/>
          </w:tcPr>
          <w:p w:rsidR="00B366BD" w:rsidRPr="00DC0D61" w:rsidRDefault="00B366BD" w:rsidP="0037516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/>
                <w:sz w:val="24"/>
                <w:szCs w:val="24"/>
              </w:rPr>
              <w:t>234 кв.м.</w:t>
            </w:r>
          </w:p>
        </w:tc>
        <w:tc>
          <w:tcPr>
            <w:tcW w:w="3014" w:type="dxa"/>
          </w:tcPr>
          <w:p w:rsidR="00B366BD" w:rsidRPr="00DC0D61" w:rsidRDefault="00B366BD" w:rsidP="00C3213B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D61">
              <w:rPr>
                <w:rFonts w:ascii="Liberation Serif" w:eastAsia="Times New Roman" w:hAnsi="Liberation Serif"/>
                <w:sz w:val="24"/>
                <w:szCs w:val="24"/>
              </w:rPr>
              <w:t>под объект торговли (магазин</w:t>
            </w:r>
            <w:r w:rsidR="00AD3C07">
              <w:rPr>
                <w:rFonts w:ascii="Liberation Serif" w:eastAsia="Times New Roman" w:hAnsi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366BD" w:rsidRPr="00DC0D61" w:rsidRDefault="00B366B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366BD" w:rsidRPr="00DC0D61" w:rsidTr="00B366BD">
        <w:tc>
          <w:tcPr>
            <w:tcW w:w="709" w:type="dxa"/>
          </w:tcPr>
          <w:p w:rsidR="00B366BD" w:rsidRPr="00DC0D61" w:rsidRDefault="00B366B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366BD" w:rsidRPr="00DC0D61" w:rsidRDefault="00B366BD" w:rsidP="00C3213B">
            <w:pPr>
              <w:pStyle w:val="a5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5245" w:type="dxa"/>
          </w:tcPr>
          <w:p w:rsidR="00B366BD" w:rsidRPr="00DC0D61" w:rsidRDefault="00B366BD" w:rsidP="0037516D">
            <w:pPr>
              <w:pStyle w:val="a5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gram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Свердловская</w:t>
            </w:r>
            <w:proofErr w:type="gram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обл., </w:t>
            </w:r>
            <w:proofErr w:type="spellStart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Шалинский</w:t>
            </w:r>
            <w:proofErr w:type="spellEnd"/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ГО, </w:t>
            </w:r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Коптелы</w:t>
            </w:r>
            <w:proofErr w:type="spellEnd"/>
            <w:r w:rsidRPr="00DC0D61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ул. Школьная, д.12</w:t>
            </w:r>
          </w:p>
        </w:tc>
        <w:tc>
          <w:tcPr>
            <w:tcW w:w="1380" w:type="dxa"/>
          </w:tcPr>
          <w:p w:rsidR="00B366BD" w:rsidRPr="00DC0D61" w:rsidRDefault="00B366BD" w:rsidP="0037516D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3014" w:type="dxa"/>
          </w:tcPr>
          <w:p w:rsidR="00B366BD" w:rsidRPr="00DC0D61" w:rsidRDefault="00B366BD" w:rsidP="007E7785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торговая деятельность</w:t>
            </w:r>
          </w:p>
        </w:tc>
        <w:tc>
          <w:tcPr>
            <w:tcW w:w="2268" w:type="dxa"/>
          </w:tcPr>
          <w:p w:rsidR="00B366BD" w:rsidRPr="00DC0D61" w:rsidRDefault="00B366BD" w:rsidP="00C3213B">
            <w:pPr>
              <w:pStyle w:val="a5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C0D6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407ED" w:rsidRPr="00DC0D61" w:rsidRDefault="006407ED" w:rsidP="00B366BD">
      <w:pPr>
        <w:rPr>
          <w:rFonts w:ascii="Liberation Serif" w:hAnsi="Liberation Serif"/>
        </w:rPr>
      </w:pPr>
    </w:p>
    <w:sectPr w:rsidR="006407ED" w:rsidRPr="00DC0D61" w:rsidSect="00BF44C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CEB910"/>
    <w:lvl w:ilvl="0">
      <w:numFmt w:val="bullet"/>
      <w:lvlText w:val="*"/>
      <w:lvlJc w:val="left"/>
    </w:lvl>
  </w:abstractNum>
  <w:abstractNum w:abstractNumId="1">
    <w:nsid w:val="16BC5FFA"/>
    <w:multiLevelType w:val="singleLevel"/>
    <w:tmpl w:val="D7661A52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2BD0"/>
    <w:rsid w:val="00053D6C"/>
    <w:rsid w:val="000B0856"/>
    <w:rsid w:val="00204F7D"/>
    <w:rsid w:val="00211FBB"/>
    <w:rsid w:val="002329A3"/>
    <w:rsid w:val="00234F6C"/>
    <w:rsid w:val="0026632A"/>
    <w:rsid w:val="002C5E7A"/>
    <w:rsid w:val="002F4FB6"/>
    <w:rsid w:val="00367D64"/>
    <w:rsid w:val="0037450B"/>
    <w:rsid w:val="0037516D"/>
    <w:rsid w:val="003B0F15"/>
    <w:rsid w:val="003F1CA5"/>
    <w:rsid w:val="00431536"/>
    <w:rsid w:val="0047502E"/>
    <w:rsid w:val="004B36E3"/>
    <w:rsid w:val="004B5121"/>
    <w:rsid w:val="004E7685"/>
    <w:rsid w:val="005002D4"/>
    <w:rsid w:val="0054248E"/>
    <w:rsid w:val="00543528"/>
    <w:rsid w:val="00544ABD"/>
    <w:rsid w:val="00545706"/>
    <w:rsid w:val="00584D3F"/>
    <w:rsid w:val="005C3172"/>
    <w:rsid w:val="005D0090"/>
    <w:rsid w:val="005D2E32"/>
    <w:rsid w:val="00621E32"/>
    <w:rsid w:val="006407ED"/>
    <w:rsid w:val="00675DA4"/>
    <w:rsid w:val="006A0D0B"/>
    <w:rsid w:val="006D0D54"/>
    <w:rsid w:val="006F6D61"/>
    <w:rsid w:val="006F6DD2"/>
    <w:rsid w:val="007A171F"/>
    <w:rsid w:val="007B7892"/>
    <w:rsid w:val="007D104B"/>
    <w:rsid w:val="007D7973"/>
    <w:rsid w:val="008065F1"/>
    <w:rsid w:val="0088047C"/>
    <w:rsid w:val="00882BD0"/>
    <w:rsid w:val="008A6D65"/>
    <w:rsid w:val="008D52FB"/>
    <w:rsid w:val="008E1E31"/>
    <w:rsid w:val="00913517"/>
    <w:rsid w:val="00932FD6"/>
    <w:rsid w:val="009755D3"/>
    <w:rsid w:val="00981687"/>
    <w:rsid w:val="00AB75B1"/>
    <w:rsid w:val="00AD3C07"/>
    <w:rsid w:val="00AE3693"/>
    <w:rsid w:val="00B03E11"/>
    <w:rsid w:val="00B366BD"/>
    <w:rsid w:val="00B7452B"/>
    <w:rsid w:val="00BF44CD"/>
    <w:rsid w:val="00C3601B"/>
    <w:rsid w:val="00C91BB1"/>
    <w:rsid w:val="00DC0D61"/>
    <w:rsid w:val="00E03D65"/>
    <w:rsid w:val="00E762BD"/>
    <w:rsid w:val="00EA05AA"/>
    <w:rsid w:val="00EB3FE4"/>
    <w:rsid w:val="00EE10C7"/>
    <w:rsid w:val="00F13FAF"/>
    <w:rsid w:val="00FA3CD1"/>
    <w:rsid w:val="00FB1706"/>
    <w:rsid w:val="00FC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D0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BD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BD0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82BD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82BD0"/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82BD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rsid w:val="00882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6D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5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A1D1AA7721B84FE930BF89CBA345C8B8550B9F949EC5D4DEB015F4608D2C2832D7515C4D8F74D7B0F019EM2VD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1EA1D1AA7721B84FE930BF89CBA345C8B8550B9F94BEC5C4CEC015F4608D2C2832D7515C4D8F74D7B0F019DM2V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0443D-67BC-4B90-92C0-B36CE35D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41</cp:revision>
  <cp:lastPrinted>2021-09-15T04:11:00Z</cp:lastPrinted>
  <dcterms:created xsi:type="dcterms:W3CDTF">2009-03-30T11:14:00Z</dcterms:created>
  <dcterms:modified xsi:type="dcterms:W3CDTF">2021-09-28T03:41:00Z</dcterms:modified>
</cp:coreProperties>
</file>